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3A38" w14:textId="77777777" w:rsidR="00C765C6" w:rsidRDefault="00765586">
      <w:pPr>
        <w:jc w:val="center"/>
        <w:rPr>
          <w:rFonts w:ascii="Helvetica Neue" w:eastAsia="Helvetica Neue" w:hAnsi="Helvetica Neue" w:cs="Helvetica Neue"/>
          <w:b/>
          <w:color w:val="366091"/>
          <w:sz w:val="32"/>
          <w:szCs w:val="32"/>
          <w:u w:val="single"/>
        </w:rPr>
      </w:pPr>
      <w:r>
        <w:rPr>
          <w:rFonts w:ascii="Helvetica Neue" w:eastAsia="Helvetica Neue" w:hAnsi="Helvetica Neue" w:cs="Helvetica Neue"/>
          <w:b/>
          <w:color w:val="366091"/>
          <w:sz w:val="32"/>
          <w:szCs w:val="32"/>
          <w:u w:val="single"/>
        </w:rPr>
        <w:t>TRAINING SESSIONS</w:t>
      </w:r>
    </w:p>
    <w:p w14:paraId="41C330B7" w14:textId="77777777" w:rsidR="00C765C6" w:rsidRDefault="00C765C6">
      <w:pPr>
        <w:rPr>
          <w:rFonts w:ascii="Helvetica Neue" w:eastAsia="Helvetica Neue" w:hAnsi="Helvetica Neue" w:cs="Helvetica Neue"/>
          <w:color w:val="366091"/>
          <w:sz w:val="26"/>
          <w:szCs w:val="26"/>
        </w:rPr>
      </w:pPr>
    </w:p>
    <w:p w14:paraId="7830A30F" w14:textId="77777777" w:rsidR="00C765C6" w:rsidRDefault="00765586">
      <w:pPr>
        <w:rPr>
          <w:rFonts w:ascii="Helvetica Neue" w:eastAsia="Helvetica Neue" w:hAnsi="Helvetica Neue" w:cs="Helvetica Neue"/>
          <w:color w:val="366091"/>
          <w:sz w:val="26"/>
          <w:szCs w:val="26"/>
        </w:rPr>
      </w:pPr>
      <w:r>
        <w:rPr>
          <w:rFonts w:ascii="Helvetica Neue" w:eastAsia="Helvetica Neue" w:hAnsi="Helvetica Neue" w:cs="Helvetica Neue"/>
          <w:color w:val="366091"/>
          <w:sz w:val="26"/>
          <w:szCs w:val="26"/>
        </w:rPr>
        <w:t xml:space="preserve">PLEASE COPY PASTE THE TABLE BELOW AS MANY TIMES AS NEEDED </w:t>
      </w:r>
    </w:p>
    <w:p w14:paraId="7CEC7AB2" w14:textId="77777777" w:rsidR="00C765C6" w:rsidRDefault="00C765C6">
      <w:pPr>
        <w:rPr>
          <w:rFonts w:ascii="Helvetica Neue" w:eastAsia="Helvetica Neue" w:hAnsi="Helvetica Neue" w:cs="Helvetica Neue"/>
          <w:color w:val="366091"/>
          <w:sz w:val="26"/>
          <w:szCs w:val="26"/>
        </w:rPr>
      </w:pPr>
    </w:p>
    <w:tbl>
      <w:tblPr>
        <w:tblStyle w:val="a1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029"/>
        <w:gridCol w:w="2700"/>
        <w:gridCol w:w="2430"/>
      </w:tblGrid>
      <w:tr w:rsidR="00C765C6" w14:paraId="7D7CF12B" w14:textId="77777777">
        <w:tc>
          <w:tcPr>
            <w:tcW w:w="1696" w:type="dxa"/>
            <w:shd w:val="clear" w:color="auto" w:fill="DBEEF3"/>
          </w:tcPr>
          <w:p w14:paraId="172BEF6F" w14:textId="77777777" w:rsidR="00C765C6" w:rsidRDefault="007655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0B8D370A" w14:textId="77777777" w:rsidR="00C765C6" w:rsidRDefault="007655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25/10/2021</w:t>
            </w:r>
          </w:p>
        </w:tc>
        <w:tc>
          <w:tcPr>
            <w:tcW w:w="7029" w:type="dxa"/>
            <w:shd w:val="clear" w:color="auto" w:fill="DBEEF3"/>
          </w:tcPr>
          <w:p w14:paraId="43853993" w14:textId="77777777" w:rsidR="00C765C6" w:rsidRDefault="007655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ACTIVITY                                                                 </w:t>
            </w:r>
          </w:p>
        </w:tc>
        <w:tc>
          <w:tcPr>
            <w:tcW w:w="2700" w:type="dxa"/>
            <w:shd w:val="clear" w:color="auto" w:fill="DBEEF3"/>
          </w:tcPr>
          <w:p w14:paraId="68FE860E" w14:textId="77777777" w:rsidR="00C765C6" w:rsidRDefault="007655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RELEVANT MATERIAL</w:t>
            </w:r>
          </w:p>
        </w:tc>
        <w:tc>
          <w:tcPr>
            <w:tcW w:w="2430" w:type="dxa"/>
            <w:shd w:val="clear" w:color="auto" w:fill="DBEEF3"/>
          </w:tcPr>
          <w:p w14:paraId="0769B622" w14:textId="77777777" w:rsidR="00C765C6" w:rsidRDefault="007655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765C6" w14:paraId="4E056C15" w14:textId="77777777">
        <w:tc>
          <w:tcPr>
            <w:tcW w:w="1696" w:type="dxa"/>
          </w:tcPr>
          <w:p w14:paraId="05D5C81C" w14:textId="77777777" w:rsidR="00C765C6" w:rsidRDefault="00765586">
            <w:r>
              <w:t xml:space="preserve">Time:  </w:t>
            </w:r>
          </w:p>
          <w:p w14:paraId="3D3CEF04" w14:textId="58A21B43" w:rsidR="0080779E" w:rsidRDefault="001F150D">
            <w:r>
              <w:t>140</w:t>
            </w:r>
            <w:r w:rsidR="00367366">
              <w:t xml:space="preserve"> min</w:t>
            </w:r>
            <w:r>
              <w:t xml:space="preserve"> + 20 min of intruduction</w:t>
            </w:r>
          </w:p>
        </w:tc>
        <w:tc>
          <w:tcPr>
            <w:tcW w:w="7029" w:type="dxa"/>
          </w:tcPr>
          <w:p w14:paraId="35BF5797" w14:textId="77777777" w:rsidR="002249FE" w:rsidRDefault="00765586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THEORY/MODULE: </w:t>
            </w:r>
          </w:p>
          <w:p w14:paraId="65AA319C" w14:textId="5CA80B1E" w:rsidR="00C765C6" w:rsidRDefault="00572C0F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 w:rsidRPr="00572C0F"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THE CONCEPT AND BEHAVIOR CHARACTERISTIC OF CHILDREN FROM VULNERABLE GROUPS</w:t>
            </w:r>
          </w:p>
          <w:p w14:paraId="6A319C93" w14:textId="39D585D9" w:rsidR="002249FE" w:rsidRDefault="0076558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What:</w:t>
            </w:r>
            <w:r w:rsidR="00572C0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  <w:p w14:paraId="7D6F0B06" w14:textId="277CF586" w:rsidR="002249FE" w:rsidRDefault="002249FE" w:rsidP="002249F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Topics is divided into 6 chapters, first two are introductory other four are more theoretical explanatory. </w:t>
            </w:r>
          </w:p>
          <w:p w14:paraId="4D3E209D" w14:textId="676BCB32" w:rsidR="00C765C6" w:rsidRPr="002249FE" w:rsidRDefault="002249FE" w:rsidP="002249FE">
            <w:pPr>
              <w:pStyle w:val="Odstavekseznama"/>
              <w:numPr>
                <w:ilvl w:val="0"/>
                <w:numId w:val="3"/>
              </w:num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A</w:t>
            </w:r>
            <w:r w:rsidR="00572C0F" w:rsidRPr="002249FE">
              <w:rPr>
                <w:rFonts w:ascii="Tahoma" w:eastAsia="Tahoma" w:hAnsi="Tahoma" w:cs="Tahoma"/>
                <w:bCs/>
                <w:sz w:val="20"/>
                <w:szCs w:val="20"/>
              </w:rPr>
              <w:t>spects of vulnerability in general and in connection/effect to youth</w:t>
            </w:r>
          </w:p>
          <w:p w14:paraId="05A3F9E4" w14:textId="75B77480" w:rsidR="002249FE" w:rsidRDefault="002249FE" w:rsidP="002249FE">
            <w:pPr>
              <w:pStyle w:val="Odstavekseznama"/>
              <w:numPr>
                <w:ilvl w:val="0"/>
                <w:numId w:val="3"/>
              </w:num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249FE">
              <w:rPr>
                <w:rFonts w:ascii="Tahoma" w:eastAsia="Tahoma" w:hAnsi="Tahoma" w:cs="Tahoma"/>
                <w:bCs/>
                <w:sz w:val="20"/>
                <w:szCs w:val="20"/>
              </w:rPr>
              <w:t>Specifics of youth vulnerability</w:t>
            </w:r>
          </w:p>
          <w:p w14:paraId="19FD3AF4" w14:textId="54D92601" w:rsidR="002249FE" w:rsidRDefault="002249FE" w:rsidP="002249FE">
            <w:pPr>
              <w:pStyle w:val="Odstavekseznama"/>
              <w:numPr>
                <w:ilvl w:val="0"/>
                <w:numId w:val="3"/>
              </w:num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Causes of vulnerability</w:t>
            </w:r>
          </w:p>
          <w:p w14:paraId="59DA1122" w14:textId="274E2F6B" w:rsidR="002249FE" w:rsidRPr="002249FE" w:rsidRDefault="002249FE" w:rsidP="002249FE">
            <w:pPr>
              <w:pStyle w:val="Odstavekseznama"/>
              <w:numPr>
                <w:ilvl w:val="0"/>
                <w:numId w:val="3"/>
              </w:num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Working with vulnerable youth</w:t>
            </w:r>
          </w:p>
          <w:p w14:paraId="6375F2F0" w14:textId="2D9318DB" w:rsidR="00C765C6" w:rsidRDefault="0076558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How: </w:t>
            </w:r>
            <w:r w:rsidR="00572C0F" w:rsidRPr="00572C0F">
              <w:rPr>
                <w:rFonts w:ascii="Tahoma" w:eastAsia="Tahoma" w:hAnsi="Tahoma" w:cs="Tahoma"/>
                <w:bCs/>
                <w:sz w:val="20"/>
                <w:szCs w:val="20"/>
              </w:rPr>
              <w:t>ppt presentation supported with trainer’s workbook</w:t>
            </w:r>
            <w:r w:rsidR="002249FE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and lesson plan</w:t>
            </w:r>
          </w:p>
          <w:p w14:paraId="3EF5BB1A" w14:textId="4DCC5355" w:rsidR="00C765C6" w:rsidRPr="00EF7D51" w:rsidRDefault="00765586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Duration:</w:t>
            </w:r>
            <w:r w:rsidR="00572C0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1F150D">
              <w:rPr>
                <w:rFonts w:ascii="Tahoma" w:eastAsia="Tahoma" w:hAnsi="Tahoma" w:cs="Tahoma"/>
                <w:bCs/>
                <w:sz w:val="20"/>
                <w:szCs w:val="20"/>
              </w:rPr>
              <w:t>90</w:t>
            </w:r>
            <w:r w:rsidR="00EF7D51" w:rsidRPr="00EF7D51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min</w:t>
            </w:r>
          </w:p>
          <w:p w14:paraId="4B57FA43" w14:textId="4AF37A4E" w:rsidR="00C765C6" w:rsidRDefault="00765586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ACTIVITY: </w:t>
            </w:r>
            <w:r w:rsidR="002249FE">
              <w:rPr>
                <w:rFonts w:ascii="Tahoma" w:eastAsia="Tahoma" w:hAnsi="Tahoma" w:cs="Tahoma"/>
                <w:bCs/>
                <w:sz w:val="20"/>
                <w:szCs w:val="20"/>
                <w:u w:val="single"/>
              </w:rPr>
              <w:t>Individual/group work</w:t>
            </w:r>
            <w:r w:rsidR="00C81CDF">
              <w:rPr>
                <w:rFonts w:ascii="Tahoma" w:eastAsia="Tahoma" w:hAnsi="Tahoma" w:cs="Tahoma"/>
                <w:bCs/>
                <w:sz w:val="20"/>
                <w:szCs w:val="20"/>
                <w:u w:val="single"/>
              </w:rPr>
              <w:t xml:space="preserve"> (after each chapter)</w:t>
            </w:r>
          </w:p>
          <w:p w14:paraId="0928AB18" w14:textId="1B489778" w:rsidR="00C765C6" w:rsidRDefault="0076558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Aim:</w:t>
            </w:r>
            <w:r w:rsidR="00572C0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2249FE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To </w:t>
            </w:r>
            <w:r w:rsidR="00C81CDF" w:rsidRPr="00C81CDF">
              <w:rPr>
                <w:rFonts w:ascii="Tahoma" w:eastAsia="Tahoma" w:hAnsi="Tahoma" w:cs="Tahoma"/>
                <w:bCs/>
                <w:sz w:val="20"/>
                <w:szCs w:val="20"/>
              </w:rPr>
              <w:t>review and discuss the information provided, seek additional information online, encourage critical thinking</w:t>
            </w:r>
            <w:r w:rsidR="00C81CDF">
              <w:rPr>
                <w:rFonts w:ascii="Tahoma" w:eastAsia="Tahoma" w:hAnsi="Tahoma" w:cs="Tahoma"/>
                <w:bCs/>
                <w:sz w:val="20"/>
                <w:szCs w:val="20"/>
              </w:rPr>
              <w:t>.</w:t>
            </w:r>
          </w:p>
          <w:p w14:paraId="78386785" w14:textId="462DD2B8" w:rsidR="00C765C6" w:rsidRPr="00D80B44" w:rsidRDefault="00765586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Duration:</w:t>
            </w:r>
            <w:r w:rsidR="0034025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562F64">
              <w:rPr>
                <w:rFonts w:ascii="Tahoma" w:eastAsia="Tahoma" w:hAnsi="Tahoma" w:cs="Tahoma"/>
                <w:bCs/>
                <w:sz w:val="20"/>
                <w:szCs w:val="20"/>
              </w:rPr>
              <w:t>1</w:t>
            </w:r>
            <w:r w:rsidR="00A52A67">
              <w:rPr>
                <w:rFonts w:ascii="Tahoma" w:eastAsia="Tahoma" w:hAnsi="Tahoma" w:cs="Tahoma"/>
                <w:bCs/>
                <w:sz w:val="20"/>
                <w:szCs w:val="20"/>
              </w:rPr>
              <w:t>0</w:t>
            </w:r>
            <w:r w:rsidR="00C81CDF">
              <w:rPr>
                <w:rFonts w:ascii="Tahoma" w:eastAsia="Tahoma" w:hAnsi="Tahoma" w:cs="Tahoma"/>
                <w:bCs/>
                <w:sz w:val="20"/>
                <w:szCs w:val="20"/>
              </w:rPr>
              <w:t>-20</w:t>
            </w:r>
            <w:r w:rsidR="00D80B44" w:rsidRPr="00D80B44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min</w:t>
            </w:r>
          </w:p>
          <w:p w14:paraId="6B24D817" w14:textId="4C16CCF7" w:rsidR="00EF7D51" w:rsidRDefault="00765586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How:</w:t>
            </w:r>
            <w:r w:rsidR="00D80B44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C81CDF">
              <w:rPr>
                <w:rFonts w:ascii="Tahoma" w:eastAsia="Tahoma" w:hAnsi="Tahoma" w:cs="Tahoma"/>
                <w:bCs/>
                <w:sz w:val="20"/>
                <w:szCs w:val="20"/>
              </w:rPr>
              <w:t>After each chapter individual/group works and discussion/reflect on topics will take place. Groups of 2-3 prs</w:t>
            </w:r>
            <w:r w:rsidR="00005E79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(or more, depending on number of participants) </w:t>
            </w:r>
            <w:r w:rsidR="0080779E">
              <w:rPr>
                <w:rFonts w:ascii="Tahoma" w:eastAsia="Tahoma" w:hAnsi="Tahoma" w:cs="Tahoma"/>
                <w:bCs/>
                <w:sz w:val="20"/>
                <w:szCs w:val="20"/>
              </w:rPr>
              <w:t>discuss on the topics and doing individual research on thematic using internet. Each group presents their point of view in brief report.</w:t>
            </w:r>
          </w:p>
          <w:p w14:paraId="514731F4" w14:textId="77777777" w:rsidR="00C765C6" w:rsidRDefault="00765586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Material:</w:t>
            </w:r>
            <w:r w:rsidR="00D80B44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D80B44" w:rsidRPr="00D80B44">
              <w:rPr>
                <w:rFonts w:ascii="Tahoma" w:eastAsia="Tahoma" w:hAnsi="Tahoma" w:cs="Tahoma"/>
                <w:bCs/>
                <w:sz w:val="20"/>
                <w:szCs w:val="20"/>
              </w:rPr>
              <w:t>laptop, projector, web</w:t>
            </w:r>
            <w:r w:rsidR="00D80B44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– internet </w:t>
            </w:r>
            <w:r w:rsidR="00EF7D51">
              <w:rPr>
                <w:rFonts w:ascii="Tahoma" w:eastAsia="Tahoma" w:hAnsi="Tahoma" w:cs="Tahoma"/>
                <w:bCs/>
                <w:sz w:val="20"/>
                <w:szCs w:val="20"/>
              </w:rPr>
              <w:t>connection</w:t>
            </w:r>
          </w:p>
          <w:p w14:paraId="33544617" w14:textId="75DA3697" w:rsidR="00367366" w:rsidRDefault="00367366" w:rsidP="00367366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ACTIVITY: </w:t>
            </w:r>
            <w:r>
              <w:rPr>
                <w:rFonts w:ascii="Tahoma" w:eastAsia="Tahoma" w:hAnsi="Tahoma" w:cs="Tahoma"/>
                <w:bCs/>
                <w:sz w:val="20"/>
                <w:szCs w:val="20"/>
                <w:u w:val="single"/>
              </w:rPr>
              <w:t>Practical games</w:t>
            </w:r>
          </w:p>
          <w:p w14:paraId="4311C223" w14:textId="3D71E217" w:rsidR="00367366" w:rsidRDefault="00367366" w:rsidP="0036736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Aim: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To present practical games useful to PE teachers working with young people in class or other environment.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Presenting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games with specific aims: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sociometric games, social games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, inclusion games, </w:t>
            </w:r>
            <w:r w:rsidR="001F150D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introduction games,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etc.</w:t>
            </w:r>
          </w:p>
          <w:p w14:paraId="1B519421" w14:textId="7702BCE5" w:rsidR="00367366" w:rsidRPr="00D80B44" w:rsidRDefault="00367366" w:rsidP="00367366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Duration: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-30</w:t>
            </w:r>
            <w:r w:rsidRPr="00D80B44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min</w:t>
            </w:r>
          </w:p>
          <w:p w14:paraId="23AC808B" w14:textId="70A2D380" w:rsidR="00367366" w:rsidRPr="00367366" w:rsidRDefault="00367366" w:rsidP="00367366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How: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Group work. </w:t>
            </w:r>
          </w:p>
          <w:p w14:paraId="3A185C91" w14:textId="3A38C0E5" w:rsidR="00367366" w:rsidRDefault="00367366" w:rsidP="0036736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Material: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safe empty space, </w:t>
            </w:r>
            <w:r>
              <w:rPr>
                <w:rStyle w:val="jlqj4b"/>
                <w:lang w:val="en"/>
              </w:rPr>
              <w:t>accessories as needed</w:t>
            </w:r>
          </w:p>
        </w:tc>
        <w:tc>
          <w:tcPr>
            <w:tcW w:w="2700" w:type="dxa"/>
          </w:tcPr>
          <w:p w14:paraId="221397BF" w14:textId="77777777" w:rsidR="00D80B44" w:rsidRDefault="00D80B44">
            <w:pPr>
              <w:jc w:val="center"/>
            </w:pPr>
            <w:r w:rsidRPr="00D80B44">
              <w:lastRenderedPageBreak/>
              <w:t>M1 PE Characteristic of vulnerable youth training course APGA</w:t>
            </w:r>
            <w:r>
              <w:t>.pptx</w:t>
            </w:r>
          </w:p>
          <w:p w14:paraId="5AF4D58B" w14:textId="77777777" w:rsidR="00D80B44" w:rsidRDefault="00D80B44">
            <w:pPr>
              <w:jc w:val="center"/>
            </w:pPr>
            <w:r w:rsidRPr="00D80B44">
              <w:t>M1 PE Characteristics of Vulnerable youth training course WORKBOOK APGA</w:t>
            </w:r>
            <w:r>
              <w:t>.pdf</w:t>
            </w:r>
          </w:p>
          <w:p w14:paraId="53A3E983" w14:textId="5B95EAB1" w:rsidR="007A58F6" w:rsidRDefault="006C1C2F">
            <w:pPr>
              <w:jc w:val="center"/>
            </w:pPr>
            <w:r w:rsidRPr="006C1C2F">
              <w:t>M1 PE Characteristics of Vulnerable youth APGA lesson plan</w:t>
            </w:r>
            <w:r>
              <w:t>.pdf</w:t>
            </w:r>
          </w:p>
        </w:tc>
        <w:tc>
          <w:tcPr>
            <w:tcW w:w="2430" w:type="dxa"/>
          </w:tcPr>
          <w:p w14:paraId="52422154" w14:textId="77777777" w:rsidR="00C765C6" w:rsidRDefault="00C765C6">
            <w:pPr>
              <w:jc w:val="center"/>
            </w:pPr>
          </w:p>
        </w:tc>
      </w:tr>
    </w:tbl>
    <w:p w14:paraId="41102FEE" w14:textId="20306569" w:rsidR="00C765C6" w:rsidRDefault="00C765C6"/>
    <w:p w14:paraId="382AA209" w14:textId="77777777" w:rsidR="00562F64" w:rsidRDefault="00562F64">
      <w:pPr>
        <w:jc w:val="both"/>
        <w:rPr>
          <w:highlight w:val="yellow"/>
        </w:rPr>
      </w:pPr>
    </w:p>
    <w:p w14:paraId="5EFBF395" w14:textId="77777777" w:rsidR="00C765C6" w:rsidRDefault="00765586">
      <w:pPr>
        <w:jc w:val="both"/>
      </w:pPr>
      <w:r>
        <w:rPr>
          <w:highlight w:val="yellow"/>
        </w:rPr>
        <w:t>*Note:</w:t>
      </w:r>
      <w:r>
        <w:t xml:space="preserve"> Please bear in mind that the Session Plan reflects only the Training Sessions. All Session Plans must be uploaded on Google Drive </w:t>
      </w:r>
      <w:hyperlink r:id="rId8">
        <w:r>
          <w:rPr>
            <w:color w:val="0000FF"/>
            <w:u w:val="single"/>
          </w:rPr>
          <w:t>here</w:t>
        </w:r>
      </w:hyperlink>
      <w:r>
        <w:t xml:space="preserve">, in the respective folder (i.e., DAY 1, etc.), by </w:t>
      </w:r>
      <w:r>
        <w:rPr>
          <w:b/>
        </w:rPr>
        <w:t>18/10/2021</w:t>
      </w:r>
      <w:r>
        <w:t xml:space="preserve">.   </w:t>
      </w:r>
    </w:p>
    <w:p w14:paraId="02BC93D8" w14:textId="77777777" w:rsidR="00C765C6" w:rsidRDefault="00765586">
      <w:pPr>
        <w:jc w:val="both"/>
      </w:pPr>
      <w:r>
        <w:rPr>
          <w:highlight w:val="yellow"/>
        </w:rPr>
        <w:t>**Note:</w:t>
      </w:r>
      <w:r>
        <w:t xml:space="preserve"> Presentations related to Project Management that will be discussed during the last day of the training will be uploaded on Google Drive </w:t>
      </w:r>
      <w:hyperlink r:id="rId9">
        <w:r>
          <w:rPr>
            <w:color w:val="0000FF"/>
            <w:u w:val="single"/>
          </w:rPr>
          <w:t>here</w:t>
        </w:r>
      </w:hyperlink>
      <w:r>
        <w:t xml:space="preserve">, by </w:t>
      </w:r>
      <w:r>
        <w:rPr>
          <w:b/>
        </w:rPr>
        <w:t>18/10/2021</w:t>
      </w:r>
      <w:r>
        <w:t xml:space="preserve">.   </w:t>
      </w:r>
    </w:p>
    <w:sectPr w:rsidR="00C76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2268" w:bottom="170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2694" w14:textId="77777777" w:rsidR="00EF065C" w:rsidRDefault="00EF065C">
      <w:pPr>
        <w:spacing w:after="0" w:line="240" w:lineRule="auto"/>
      </w:pPr>
      <w:r>
        <w:separator/>
      </w:r>
    </w:p>
  </w:endnote>
  <w:endnote w:type="continuationSeparator" w:id="0">
    <w:p w14:paraId="62E9B787" w14:textId="77777777" w:rsidR="00EF065C" w:rsidRDefault="00E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C2C3" w14:textId="77777777" w:rsidR="00C765C6" w:rsidRDefault="00C765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1D43" w14:textId="77777777" w:rsidR="00C765C6" w:rsidRDefault="007655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989D" w14:textId="77777777" w:rsidR="00C765C6" w:rsidRDefault="007655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E5E3" w14:textId="77777777" w:rsidR="00EF065C" w:rsidRDefault="00EF065C">
      <w:pPr>
        <w:spacing w:after="0" w:line="240" w:lineRule="auto"/>
      </w:pPr>
      <w:r>
        <w:separator/>
      </w:r>
    </w:p>
  </w:footnote>
  <w:footnote w:type="continuationSeparator" w:id="0">
    <w:p w14:paraId="79C97EC7" w14:textId="77777777" w:rsidR="00EF065C" w:rsidRDefault="00E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C3AB" w14:textId="77777777" w:rsidR="00C765C6" w:rsidRDefault="007655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2FEA74" wp14:editId="694216F1">
          <wp:extent cx="1676400" cy="695325"/>
          <wp:effectExtent l="0" t="0" r="0" b="0"/>
          <wp:docPr id="5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776FB3C" wp14:editId="1A9104EA">
          <wp:extent cx="1190625" cy="704850"/>
          <wp:effectExtent l="0" t="0" r="0" b="0"/>
          <wp:docPr id="5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8764FDC" wp14:editId="7DE2965E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0" name="Pravokotnik 5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543F3" w14:textId="77777777" w:rsidR="00C765C6" w:rsidRDefault="00C765C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764FDC" id="Pravokotnik 560" o:spid="_x0000_s1026" style="position:absolute;margin-left:371pt;margin-top:10pt;width:193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H31QEAAIYDAAAOAAAAZHJzL2Uyb0RvYy54bWysU8uO0zAU3SPxD5b3NI+maSeqO0KMipBG&#10;UGngA1zHbqyJH9huk/49105mpsAOsXHu4+j4nOub7f2oenThzkujCS4WOUZcM9NKfSL4x/f9hw1G&#10;PlDd0t5oTvCVe3y/e/9uO9iGl6YzfcsdAhLtm8ES3IVgmyzzrOOK+oWxXENTGKdogNSdstbRAdhV&#10;n5V5XmeDca11hnHvofowNfEu8QvBWfgmhOcB9QSDtpBOl85jPLPdljYnR20n2SyD/oMKRaWGS1+p&#10;Hmig6OzkX1RKMme8EWHBjMqMEJLx5AHcFPkfbp46annyAsPx9nVM/v/Rsq+Xg0OyJXhVw3w0VfBI&#10;B0cv5tkELZ9RLMOQBusbwD7Zg5szD2F0PAqn4he8oJHgqijrTQ5UV4KX9Tqv6uU0ZD4GxABQVstN&#10;FQEMEGVxl69XEZC9MVnnw2duFIoBwQ4eMc2WXh59mKAvkHixNnvZ91CnTa9/KwBnrGRR/CQ3RmE8&#10;jrOHo2mvYN9btpdw1yP14UAdLECB0QBLQbD/eaaOY9R/0TD1u6IqV7BFKalW62jD3XaOtx2qWWdg&#10;1wJGU/gppM2bNH48ByNk8hNVTVJmsfDYaSLzYsZtus0T6u332f0CAAD//wMAUEsDBBQABgAIAAAA&#10;IQC/6ZEe3AAAAAoBAAAPAAAAZHJzL2Rvd25yZXYueG1sTI/BTsMwEETvSPyDtUjcqJOoaSHEqRCC&#10;A0fSHji68ZJE2OvIdtr079me4LajHc28qXeLs+KEIY6eFOSrDARS581IvYLD/v3hEURMmoy2nlDB&#10;BSPsmtubWlfGn+kTT23qBYdQrLSCIaWpkjJ2AzodV35C4t+3D04nlqGXJugzhzsriyzbSKdH4oZB&#10;T/g6YPfTzk7BhNbMdt1mX518C5RvPvbyUip1f7e8PINIuKQ/M1zxGR0aZjr6mUwUVsF2XfCWpIBr&#10;QFwNefHE11FBuS1BNrX8P6H5BQAA//8DAFBLAQItABQABgAIAAAAIQC2gziS/gAAAOEBAAATAAAA&#10;AAAAAAAAAAAAAAAAAABbQ29udGVudF9UeXBlc10ueG1sUEsBAi0AFAAGAAgAAAAhADj9If/WAAAA&#10;lAEAAAsAAAAAAAAAAAAAAAAALwEAAF9yZWxzLy5yZWxzUEsBAi0AFAAGAAgAAAAhAAPJ4ffVAQAA&#10;hgMAAA4AAAAAAAAAAAAAAAAALgIAAGRycy9lMm9Eb2MueG1sUEsBAi0AFAAGAAgAAAAhAL/pkR7c&#10;AAAACgEAAA8AAAAAAAAAAAAAAAAALwQAAGRycy9kb3ducmV2LnhtbFBLBQYAAAAABAAEAPMAAAA4&#10;BQAAAAA=&#10;" filled="f" stroked="f">
              <v:textbox inset="2.53958mm,1.2694mm,2.53958mm,1.2694mm">
                <w:txbxContent>
                  <w:p w14:paraId="66C543F3" w14:textId="77777777" w:rsidR="00C765C6" w:rsidRDefault="00C765C6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E65A" w14:textId="77777777" w:rsidR="00C765C6" w:rsidRDefault="007655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8AF801E" wp14:editId="7FD2F55B">
          <wp:extent cx="1676400" cy="695325"/>
          <wp:effectExtent l="0" t="0" r="0" b="0"/>
          <wp:docPr id="5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5B1BAB01" wp14:editId="4F7C2472">
          <wp:extent cx="1190625" cy="704850"/>
          <wp:effectExtent l="0" t="0" r="0" b="0"/>
          <wp:docPr id="5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8F1682" wp14:editId="545F650C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59" name="Pravokotnik 5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65A58" w14:textId="77777777" w:rsidR="00C765C6" w:rsidRDefault="00C765C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F1682" id="Pravokotnik 559" o:spid="_x0000_s1027" style="position:absolute;margin-left:371pt;margin-top:10pt;width:193.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zB2AEAAI0DAAAOAAAAZHJzL2Uyb0RvYy54bWysU8lu2zAUvBfoPxC811oseRFMB0UDFwWC&#10;1kDaD6Ap0iIiLiVpS/77PlJO4ja3oBfqbRjODJ82d6Pq0Zk7L40muJjlGHHNTCv1keBfP3efVhj5&#10;QHVLe6M5wRfu8d3244fNYBtems70LXcIQLRvBktwF4JtssyzjivqZ8ZyDU1hnKIBUnfMWkcHQFd9&#10;Vub5IhuMa60zjHsP1fupibcJXwjOwg8hPA+oJxi4hXS6dB7imW03tDk6ajvJrjToO1goKjVc+gJ1&#10;TwNFJyffQCnJnPFGhBkzKjNCSMaTBlBT5P+oeeyo5UkLmOPti03+/8Gy7+e9Q7IluK7XGGmq4JH2&#10;jp7NkwlaPqFYBpMG6xuYfbR7d808hFHxKJyKX9CCRoKrolyscrD6QvB8scyrxXwymY8BMRgoq/mq&#10;igMMJspinS/rOJC9Ilnnw1duFIoBwQ4eMXlLzw8+TKPPI/FibXay76FOm17/VQDMWMki+YlujMJ4&#10;GJPi4lnYwbQXcMFbtpNw5QP1YU8d7EGB0QC7QbD/faKOY9R/02D+uqjKGpYpJVW9jGrcbedw26Ga&#10;dQZWLmA0hV9CWsCJ6udTMEImWZHcROXKGd48GXPdz7hUt3maev2Ltn8AAAD//wMAUEsDBBQABgAI&#10;AAAAIQC/6ZEe3AAAAAoBAAAPAAAAZHJzL2Rvd25yZXYueG1sTI/BTsMwEETvSPyDtUjcqJOoaSHE&#10;qRCCA0fSHji68ZJE2OvIdtr079me4LajHc28qXeLs+KEIY6eFOSrDARS581IvYLD/v3hEURMmoy2&#10;nlDBBSPsmtubWlfGn+kTT23qBYdQrLSCIaWpkjJ2AzodV35C4t+3D04nlqGXJugzhzsriyzbSKdH&#10;4oZBT/g6YPfTzk7BhNbMdt1mX518C5RvPvbyUip1f7e8PINIuKQ/M1zxGR0aZjr6mUwUVsF2XfCW&#10;pIBrQFwNefHE11FBuS1BNrX8P6H5BQAA//8DAFBLAQItABQABgAIAAAAIQC2gziS/gAAAOEBAAAT&#10;AAAAAAAAAAAAAAAAAAAAAABbQ29udGVudF9UeXBlc10ueG1sUEsBAi0AFAAGAAgAAAAhADj9If/W&#10;AAAAlAEAAAsAAAAAAAAAAAAAAAAALwEAAF9yZWxzLy5yZWxzUEsBAi0AFAAGAAgAAAAhALAhXMHY&#10;AQAAjQMAAA4AAAAAAAAAAAAAAAAALgIAAGRycy9lMm9Eb2MueG1sUEsBAi0AFAAGAAgAAAAhAL/p&#10;kR7cAAAACgEAAA8AAAAAAAAAAAAAAAAAMgQAAGRycy9kb3ducmV2LnhtbFBLBQYAAAAABAAEAPMA&#10;AAA7BQAAAAA=&#10;" filled="f" stroked="f">
              <v:textbox inset="2.53958mm,1.2694mm,2.53958mm,1.2694mm">
                <w:txbxContent>
                  <w:p w14:paraId="50965A58" w14:textId="77777777" w:rsidR="00C765C6" w:rsidRDefault="00C765C6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CDA" w14:textId="77777777" w:rsidR="00C765C6" w:rsidRDefault="00C76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667ACCC" w14:textId="77777777" w:rsidR="00C765C6" w:rsidRDefault="007655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AB465CF" wp14:editId="25B297FC">
          <wp:extent cx="1676400" cy="695325"/>
          <wp:effectExtent l="0" t="0" r="0" b="0"/>
          <wp:docPr id="56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4F7D5398" wp14:editId="15FCDF23">
          <wp:extent cx="1190625" cy="704850"/>
          <wp:effectExtent l="0" t="0" r="0" b="0"/>
          <wp:docPr id="5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09114A" wp14:editId="73E919F9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1" name="Pravokotnik 5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6AE13" w14:textId="77777777" w:rsidR="00C765C6" w:rsidRDefault="00C765C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9114A" id="Pravokotnik 561" o:spid="_x0000_s1028" style="position:absolute;margin-left:371pt;margin-top:10pt;width:193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S92AEAAI0DAAAOAAAAZHJzL2Uyb0RvYy54bWysU9mO0zAUfUfiHyy/0yxNl4majhCjIqQR&#10;VBr4ANexG2vihWu3Sf+ea6czU+AN8eLcTcfnHN9s7kfdk7MAr6xpaDHLKRGG21aZY0N/fN99WFPi&#10;AzMt660RDb0IT++3799tBleL0na2bwUQBDG+HlxDuxBcnWWed0IzP7NOGGxKC5oFTOGYtcAGRNd9&#10;Vub5MhsstA4sF95j9WFq0m3Cl1Lw8E1KLwLpG4rcQjohnYd4ZtsNq4/AXKf4lQb7BxaaKYOXvkI9&#10;sMDICdRfUFpxsN7KMONWZ1ZKxUXSgGqK/A81Tx1zImlBc7x7tcn/P1j+9bwHotqGLpYFJYZpfKQ9&#10;sLN9tsGoZxLLaNLgfI2zT24P18xjGBWPEnT8ohYyNrQqyuU6R6svDZ0vV3m1nE8mizEQjgNlNV9X&#10;cYDjRFnc5atFHMjekBz48FlYTWLQUMBHTN6y86MP0+jLSLzY2J3qe6yzuje/FRAzVrJIfqIbozAe&#10;xqS4fBF2sO0FXfCO7xRe+ch82DPAPUBHBtyNhvqfJwaCkv6LQfPviqpc4DKlpFqsohq47RxuO8zw&#10;zuLKBUqm8FNICzhR/XgKVqokK5KbqFw545snY677GZfqNk9Tb3/R9hcAAAD//wMAUEsDBBQABgAI&#10;AAAAIQC/6ZEe3AAAAAoBAAAPAAAAZHJzL2Rvd25yZXYueG1sTI/BTsMwEETvSPyDtUjcqJOoaSHE&#10;qRCCA0fSHji68ZJE2OvIdtr079me4LajHc28qXeLs+KEIY6eFOSrDARS581IvYLD/v3hEURMmoy2&#10;nlDBBSPsmtubWlfGn+kTT23qBYdQrLSCIaWpkjJ2AzodV35C4t+3D04nlqGXJugzhzsriyzbSKdH&#10;4oZBT/g6YPfTzk7BhNbMdt1mX518C5RvPvbyUip1f7e8PINIuKQ/M1zxGR0aZjr6mUwUVsF2XfCW&#10;pIBrQFwNefHE11FBuS1BNrX8P6H5BQAA//8DAFBLAQItABQABgAIAAAAIQC2gziS/gAAAOEBAAAT&#10;AAAAAAAAAAAAAAAAAAAAAABbQ29udGVudF9UeXBlc10ueG1sUEsBAi0AFAAGAAgAAAAhADj9If/W&#10;AAAAlAEAAAsAAAAAAAAAAAAAAAAALwEAAF9yZWxzLy5yZWxzUEsBAi0AFAAGAAgAAAAhABFA5L3Y&#10;AQAAjQMAAA4AAAAAAAAAAAAAAAAALgIAAGRycy9lMm9Eb2MueG1sUEsBAi0AFAAGAAgAAAAhAL/p&#10;kR7cAAAACgEAAA8AAAAAAAAAAAAAAAAAMgQAAGRycy9kb3ducmV2LnhtbFBLBQYAAAAABAAEAPMA&#10;AAA7BQAAAAA=&#10;" filled="f" stroked="f">
              <v:textbox inset="2.53958mm,1.2694mm,2.53958mm,1.2694mm">
                <w:txbxContent>
                  <w:p w14:paraId="3F86AE13" w14:textId="77777777" w:rsidR="00C765C6" w:rsidRDefault="00C765C6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25CF3A3" w14:textId="77777777" w:rsidR="00C765C6" w:rsidRDefault="00C76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002"/>
    <w:multiLevelType w:val="multilevel"/>
    <w:tmpl w:val="E2D81A5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BA54F20"/>
    <w:multiLevelType w:val="multilevel"/>
    <w:tmpl w:val="8C040F8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B53298"/>
    <w:multiLevelType w:val="hybridMultilevel"/>
    <w:tmpl w:val="18A01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C6"/>
    <w:rsid w:val="00005E79"/>
    <w:rsid w:val="001F150D"/>
    <w:rsid w:val="002249FE"/>
    <w:rsid w:val="002E6BBB"/>
    <w:rsid w:val="00320F86"/>
    <w:rsid w:val="0034025F"/>
    <w:rsid w:val="00367366"/>
    <w:rsid w:val="004A10DD"/>
    <w:rsid w:val="00562F64"/>
    <w:rsid w:val="00572C0F"/>
    <w:rsid w:val="00591CE9"/>
    <w:rsid w:val="006C1C2F"/>
    <w:rsid w:val="00765586"/>
    <w:rsid w:val="007A58F6"/>
    <w:rsid w:val="0080779E"/>
    <w:rsid w:val="00A04F7B"/>
    <w:rsid w:val="00A52A67"/>
    <w:rsid w:val="00B7788B"/>
    <w:rsid w:val="00C765C6"/>
    <w:rsid w:val="00C81CDF"/>
    <w:rsid w:val="00D80B44"/>
    <w:rsid w:val="00EF065C"/>
    <w:rsid w:val="00E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C03C"/>
  <w15:docId w15:val="{E730F239-DF08-4630-8AF1-FBAE0BDB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30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030E"/>
  </w:style>
  <w:style w:type="paragraph" w:styleId="Noga">
    <w:name w:val="footer"/>
    <w:basedOn w:val="Navaden"/>
    <w:link w:val="NogaZnak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030E"/>
  </w:style>
  <w:style w:type="character" w:styleId="tevilkastrani">
    <w:name w:val="page number"/>
    <w:basedOn w:val="Privzetapisavaodstavka"/>
    <w:uiPriority w:val="99"/>
    <w:unhideWhenUsed/>
    <w:rsid w:val="00F41036"/>
  </w:style>
  <w:style w:type="paragraph" w:styleId="Odstavekseznama">
    <w:name w:val="List Paragraph"/>
    <w:basedOn w:val="Navaden"/>
    <w:uiPriority w:val="34"/>
    <w:qFormat/>
    <w:rsid w:val="004F146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B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B210B"/>
    <w:rPr>
      <w:color w:val="0000FF" w:themeColor="hyperlink"/>
      <w:u w:val="single"/>
    </w:rPr>
  </w:style>
  <w:style w:type="table" w:customStyle="1" w:styleId="a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razreenaomemba">
    <w:name w:val="Unresolved Mention"/>
    <w:basedOn w:val="Privzetapisavaodstavka"/>
    <w:uiPriority w:val="99"/>
    <w:semiHidden/>
    <w:unhideWhenUsed/>
    <w:rsid w:val="00F805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4270"/>
    <w:rPr>
      <w:color w:val="800080" w:themeColor="followedHyperlink"/>
      <w:u w:val="single"/>
    </w:rPr>
  </w:style>
  <w:style w:type="table" w:customStyle="1" w:styleId="a1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jlqj4b">
    <w:name w:val="jlqj4b"/>
    <w:basedOn w:val="Privzetapisavaodstavka"/>
    <w:rsid w:val="0036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JIEXxraMq9u7VeLqIY1weXq8duT8eL1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0/folders/1daXLBm3yeAtdEvXg20dHGcM8-WhkkwH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6xU1dyNWSO8TB83Henw6/cEkg==">AMUW2mWt8uVMi3bVg8q+51PNoFXjBEFX6D7R56hQ7kIFCgonuhWF9AO138UzADQyFfL37gkdSK8tOw6sYxfTAa8f4EzKLW7hkUfJqps5AX51XzyuHJk9beE=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Porcelli</dc:creator>
  <cp:lastModifiedBy>APGA</cp:lastModifiedBy>
  <cp:revision>13</cp:revision>
  <dcterms:created xsi:type="dcterms:W3CDTF">2021-09-30T12:16:00Z</dcterms:created>
  <dcterms:modified xsi:type="dcterms:W3CDTF">2021-11-03T14:09:00Z</dcterms:modified>
</cp:coreProperties>
</file>